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D6" w:rsidRDefault="00DD7DD6" w:rsidP="00DD7DD6">
      <w:pPr>
        <w:pStyle w:val="TxBrc1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ALLEGATO 2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Scheda progetto P.T.O.F. – Personale interno ed esterno</w:t>
      </w:r>
    </w:p>
    <w:p w:rsidR="00DD7DD6" w:rsidRDefault="00DD7DD6" w:rsidP="00DD7DD6">
      <w:pPr>
        <w:pStyle w:val="TxBrc1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D7DD6" w:rsidRPr="00327073" w:rsidRDefault="00F069EC" w:rsidP="00DD7DD6">
      <w:pPr>
        <w:pStyle w:val="TxBrc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Progetto PCTO</w:t>
      </w:r>
      <w:r w:rsidR="00DD7DD6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 xml:space="preserve">Percorsi per le competenze trasversali e l’orientamento - ex </w:t>
      </w:r>
      <w:r w:rsidR="00DD7DD6">
        <w:rPr>
          <w:rFonts w:ascii="Arial" w:hAnsi="Arial" w:cs="Arial"/>
          <w:b/>
          <w:sz w:val="22"/>
          <w:szCs w:val="22"/>
        </w:rPr>
        <w:t xml:space="preserve">Alternanza Scuola Lavoro) </w:t>
      </w:r>
    </w:p>
    <w:p w:rsidR="00DD7DD6" w:rsidRDefault="00F069EC" w:rsidP="00DD7DD6">
      <w:pPr>
        <w:pStyle w:val="TxBrc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Progetto non PCTO</w:t>
      </w:r>
      <w:r w:rsidR="00DD7DD6">
        <w:rPr>
          <w:rFonts w:ascii="Arial" w:hAnsi="Arial" w:cs="Arial"/>
          <w:b/>
          <w:sz w:val="22"/>
          <w:szCs w:val="22"/>
        </w:rPr>
        <w:tab/>
      </w:r>
      <w:r w:rsidR="00DD7DD6">
        <w:rPr>
          <w:rFonts w:ascii="Arial" w:hAnsi="Arial" w:cs="Arial"/>
          <w:b/>
          <w:sz w:val="22"/>
          <w:szCs w:val="22"/>
        </w:rPr>
        <w:tab/>
      </w:r>
    </w:p>
    <w:p w:rsidR="00DD7DD6" w:rsidRDefault="00DD7DD6" w:rsidP="00DD7DD6">
      <w:pPr>
        <w:jc w:val="center"/>
        <w:rPr>
          <w:rFonts w:ascii="Arial" w:hAnsi="Arial" w:cs="Arial"/>
          <w:sz w:val="24"/>
          <w:szCs w:val="24"/>
        </w:rPr>
      </w:pPr>
    </w:p>
    <w:p w:rsidR="00DD7DD6" w:rsidRDefault="00DD7DD6" w:rsidP="00DD7DD6">
      <w:pPr>
        <w:numPr>
          <w:ilvl w:val="1"/>
          <w:numId w:val="1"/>
        </w:numPr>
        <w:tabs>
          <w:tab w:val="left" w:pos="6545"/>
          <w:tab w:val="left" w:pos="9665"/>
          <w:tab w:val="left" w:pos="10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Denominazione progetto </w:t>
      </w:r>
      <w:r>
        <w:rPr>
          <w:rFonts w:ascii="Arial" w:hAnsi="Arial" w:cs="Arial"/>
        </w:rPr>
        <w:t>______________________________________________________</w:t>
      </w:r>
    </w:p>
    <w:p w:rsidR="00DD7DD6" w:rsidRDefault="00DD7DD6" w:rsidP="00DD7DD6">
      <w:pPr>
        <w:numPr>
          <w:ilvl w:val="1"/>
          <w:numId w:val="1"/>
        </w:numPr>
        <w:tabs>
          <w:tab w:val="left" w:pos="6545"/>
          <w:tab w:val="left" w:pos="9665"/>
          <w:tab w:val="left" w:pos="10800"/>
        </w:tabs>
        <w:spacing w:before="24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Responsabile progetto </w:t>
      </w:r>
      <w:r>
        <w:rPr>
          <w:rFonts w:ascii="Arial" w:hAnsi="Arial" w:cs="Arial"/>
        </w:rPr>
        <w:t>______________________________________</w:t>
      </w:r>
    </w:p>
    <w:p w:rsidR="00DD7DD6" w:rsidRDefault="00DD7DD6" w:rsidP="00DD7DD6">
      <w:pPr>
        <w:tabs>
          <w:tab w:val="left" w:pos="1205"/>
          <w:tab w:val="left" w:pos="6545"/>
          <w:tab w:val="left" w:pos="9665"/>
          <w:tab w:val="left" w:pos="10800"/>
        </w:tabs>
        <w:spacing w:before="240"/>
        <w:ind w:left="-1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1.3 Obiettivi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i/>
          <w:iCs/>
          <w:sz w:val="18"/>
          <w:szCs w:val="18"/>
        </w:rPr>
        <w:t>Descrivere gli obiettivi misurabili che si intendono perseguire, i destinatari a cui si rivolge, le finalità e le metodologie utilizzate).</w:t>
      </w:r>
      <w:r>
        <w:rPr>
          <w:rFonts w:ascii="Arial" w:hAnsi="Arial" w:cs="Arial"/>
          <w:i/>
          <w:iCs/>
        </w:rPr>
        <w:t xml:space="preserve"> </w:t>
      </w:r>
    </w:p>
    <w:p w:rsidR="00DD7DD6" w:rsidRDefault="00DD7DD6" w:rsidP="00DD7DD6">
      <w:pPr>
        <w:tabs>
          <w:tab w:val="left" w:pos="10800"/>
        </w:tabs>
        <w:ind w:left="-1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D7DD6" w:rsidRDefault="00DD7DD6" w:rsidP="00DD7DD6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 xml:space="preserve">1.4 Durata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Descrivere l’arco temporale n</w:t>
      </w:r>
      <w:r w:rsidR="009F0A12">
        <w:rPr>
          <w:rFonts w:ascii="Arial" w:hAnsi="Arial" w:cs="Arial"/>
          <w:i/>
          <w:iCs/>
          <w:sz w:val="18"/>
          <w:szCs w:val="18"/>
        </w:rPr>
        <w:t xml:space="preserve">el quale il progetto si attua, </w:t>
      </w:r>
      <w:r>
        <w:rPr>
          <w:rFonts w:ascii="Arial" w:hAnsi="Arial" w:cs="Arial"/>
          <w:i/>
          <w:iCs/>
          <w:sz w:val="18"/>
          <w:szCs w:val="18"/>
        </w:rPr>
        <w:t xml:space="preserve">illustrare le fasi operative individuando le attività da svolgere in un anno finanziario separatamente da quelle da svolgere in un altro). </w:t>
      </w:r>
    </w:p>
    <w:p w:rsidR="00DD7DD6" w:rsidRDefault="00DD7DD6" w:rsidP="00DD7DD6">
      <w:pPr>
        <w:tabs>
          <w:tab w:val="left" w:pos="10800"/>
        </w:tabs>
        <w:ind w:lef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D7DD6" w:rsidRDefault="00DD7DD6" w:rsidP="00DD7DD6">
      <w:pPr>
        <w:tabs>
          <w:tab w:val="left" w:pos="3597"/>
        </w:tabs>
        <w:ind w:left="-15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1.5 - Risorse umane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Indicare i profili di riferimento dei docenti e dei non docenti che si prevede di utilizzare.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Indicare i nominativi delle persone che ricopriranno ruoli rilevanti. </w:t>
      </w:r>
    </w:p>
    <w:tbl>
      <w:tblPr>
        <w:tblpPr w:leftFromText="141" w:rightFromText="141" w:vertAnchor="text" w:horzAnchor="page" w:tblpX="1276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148"/>
        <w:gridCol w:w="1558"/>
        <w:gridCol w:w="2289"/>
        <w:gridCol w:w="1090"/>
        <w:gridCol w:w="1206"/>
      </w:tblGrid>
      <w:tr w:rsidR="00DD7DD6" w:rsidTr="00B639AB">
        <w:trPr>
          <w:cantSplit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docenti interni</w:t>
            </w:r>
          </w:p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pStyle w:val="Titolo2"/>
              <w:jc w:val="center"/>
              <w:rPr>
                <w:rFonts w:eastAsia="SimSun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eastAsia="SimSun"/>
                <w:b w:val="0"/>
                <w:bCs w:val="0"/>
                <w:sz w:val="20"/>
                <w:szCs w:val="20"/>
                <w:u w:val="none"/>
              </w:rPr>
              <w:t>Anno scolastico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 (*)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 incarico (**)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Stima in ore 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</w:p>
        </w:tc>
      </w:tr>
      <w:tr w:rsidR="00DD7DD6" w:rsidTr="00B639AB">
        <w:trPr>
          <w:cantSplit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 mento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Funzionali all’insegnamento</w:t>
            </w:r>
          </w:p>
        </w:tc>
      </w:tr>
      <w:tr w:rsidR="00DD7DD6" w:rsidTr="00B639AB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pStyle w:val="Titolo6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TOTALI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7DD6" w:rsidRDefault="00DD7DD6" w:rsidP="00DD7DD6">
      <w:pPr>
        <w:rPr>
          <w:rFonts w:ascii="Arial" w:hAnsi="Arial" w:cs="Arial"/>
          <w:b/>
          <w:bCs/>
          <w:sz w:val="24"/>
          <w:szCs w:val="24"/>
        </w:rPr>
      </w:pPr>
    </w:p>
    <w:p w:rsidR="00F069EC" w:rsidRDefault="00F069EC" w:rsidP="00DD7DD6">
      <w:pPr>
        <w:rPr>
          <w:rFonts w:ascii="Arial" w:hAnsi="Arial" w:cs="Arial"/>
          <w:b/>
          <w:bCs/>
          <w:sz w:val="24"/>
          <w:szCs w:val="24"/>
        </w:rPr>
      </w:pPr>
    </w:p>
    <w:p w:rsidR="00F069EC" w:rsidRDefault="00F069EC" w:rsidP="00DD7DD6">
      <w:pPr>
        <w:rPr>
          <w:rFonts w:ascii="Arial" w:hAnsi="Arial" w:cs="Arial"/>
          <w:b/>
          <w:bCs/>
          <w:sz w:val="24"/>
          <w:szCs w:val="24"/>
        </w:rPr>
      </w:pPr>
    </w:p>
    <w:p w:rsidR="00F069EC" w:rsidRDefault="00F069EC" w:rsidP="00DD7DD6">
      <w:pPr>
        <w:rPr>
          <w:rFonts w:ascii="Arial" w:hAnsi="Arial" w:cs="Arial"/>
          <w:b/>
          <w:bCs/>
          <w:sz w:val="24"/>
          <w:szCs w:val="24"/>
        </w:rPr>
      </w:pPr>
    </w:p>
    <w:p w:rsidR="00F069EC" w:rsidRDefault="00F069EC" w:rsidP="00DD7DD6">
      <w:pPr>
        <w:rPr>
          <w:rFonts w:ascii="Arial" w:hAnsi="Arial" w:cs="Arial"/>
          <w:b/>
          <w:bCs/>
          <w:sz w:val="24"/>
          <w:szCs w:val="24"/>
        </w:rPr>
      </w:pPr>
    </w:p>
    <w:p w:rsidR="00F069EC" w:rsidRDefault="00F069EC" w:rsidP="00DD7DD6">
      <w:pPr>
        <w:rPr>
          <w:rFonts w:ascii="Arial" w:hAnsi="Arial" w:cs="Arial"/>
          <w:b/>
          <w:bCs/>
          <w:sz w:val="24"/>
          <w:szCs w:val="24"/>
        </w:rPr>
      </w:pPr>
    </w:p>
    <w:p w:rsidR="00F069EC" w:rsidRDefault="00F069EC" w:rsidP="00DD7DD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276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269"/>
        <w:gridCol w:w="1437"/>
        <w:gridCol w:w="2815"/>
        <w:gridCol w:w="1770"/>
      </w:tblGrid>
      <w:tr w:rsidR="00DD7DD6" w:rsidTr="00B639AB">
        <w:trPr>
          <w:cantSplit/>
          <w:trHeight w:val="16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Numero unità personale A.T.A. coinvolte nel progetto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pStyle w:val="Titolo2"/>
              <w:jc w:val="center"/>
              <w:rPr>
                <w:rFonts w:eastAsia="SimSun"/>
                <w:b w:val="0"/>
                <w:bCs w:val="0"/>
                <w:sz w:val="20"/>
                <w:szCs w:val="20"/>
              </w:rPr>
            </w:pPr>
            <w:r>
              <w:rPr>
                <w:rFonts w:eastAsia="SimSun"/>
                <w:b w:val="0"/>
                <w:bCs w:val="0"/>
                <w:sz w:val="20"/>
                <w:szCs w:val="20"/>
              </w:rPr>
              <w:t>Anno scolastico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 (*)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 incarico (**)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</w:p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Stima in ore 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</w:p>
          <w:p w:rsidR="00DD7DD6" w:rsidRDefault="00DD7DD6" w:rsidP="00B639AB">
            <w:pPr>
              <w:jc w:val="center"/>
              <w:rPr>
                <w:rFonts w:ascii="Arial" w:hAnsi="Arial" w:cs="Arial"/>
              </w:rPr>
            </w:pPr>
          </w:p>
        </w:tc>
      </w:tr>
      <w:tr w:rsidR="00DD7DD6" w:rsidTr="00B639AB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7DD6" w:rsidRDefault="00DD7DD6" w:rsidP="00DD7DD6">
      <w:pPr>
        <w:rPr>
          <w:rFonts w:ascii="Arial" w:hAnsi="Arial" w:cs="Arial"/>
          <w:b/>
          <w:bCs/>
          <w:sz w:val="24"/>
          <w:szCs w:val="24"/>
        </w:rPr>
      </w:pPr>
    </w:p>
    <w:p w:rsidR="00DD7DD6" w:rsidRDefault="00DD7DD6" w:rsidP="00DD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(*)   Docente, Ass.te Tecnico, Coll.re Scol.co, ecc.</w:t>
      </w:r>
    </w:p>
    <w:p w:rsidR="00DD7DD6" w:rsidRDefault="00DD7DD6" w:rsidP="00DD7DD6">
      <w:pPr>
        <w:rPr>
          <w:rFonts w:ascii="Arial" w:hAnsi="Arial" w:cs="Arial"/>
        </w:rPr>
      </w:pPr>
      <w:r>
        <w:rPr>
          <w:rFonts w:ascii="Arial" w:hAnsi="Arial" w:cs="Arial"/>
        </w:rPr>
        <w:t>(**) relatore, coordinatore, ecc.</w:t>
      </w:r>
    </w:p>
    <w:p w:rsidR="00DD7DD6" w:rsidRDefault="00DD7DD6" w:rsidP="00DD7DD6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</w:rPr>
      </w:pPr>
      <w:r>
        <w:rPr>
          <w:rFonts w:ascii="Arial" w:hAnsi="Arial" w:cs="Arial"/>
        </w:rPr>
        <w:t>Il costo orario lordo dipendente am</w:t>
      </w:r>
      <w:r w:rsidR="00F069EC">
        <w:rPr>
          <w:rFonts w:ascii="Arial" w:hAnsi="Arial" w:cs="Arial"/>
        </w:rPr>
        <w:t>monta per il personale Docente:</w:t>
      </w:r>
      <w:r>
        <w:rPr>
          <w:rFonts w:ascii="Arial" w:hAnsi="Arial" w:cs="Arial"/>
        </w:rPr>
        <w:t xml:space="preserve"> €</w:t>
      </w:r>
      <w:r w:rsidR="00F0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17,50 per le ore non frontali, a €  35,00 per le ore frontali; per il personale A.T.A. a €  12,50 per i Collaboratori Scolatici, a €  14,50 per gli Assistenti Amministrativi e Tecnici, a €  18,50 per il D.S.G.A..</w:t>
      </w:r>
    </w:p>
    <w:p w:rsidR="00DD7DD6" w:rsidRDefault="00DD7DD6" w:rsidP="00DD7DD6">
      <w:pPr>
        <w:tabs>
          <w:tab w:val="left" w:pos="6545"/>
          <w:tab w:val="left" w:pos="9665"/>
          <w:tab w:val="left" w:pos="10800"/>
        </w:tabs>
        <w:spacing w:after="0"/>
        <w:ind w:left="-15"/>
        <w:rPr>
          <w:rFonts w:ascii="Arial" w:hAnsi="Arial" w:cs="Arial"/>
        </w:rPr>
      </w:pPr>
    </w:p>
    <w:tbl>
      <w:tblPr>
        <w:tblpPr w:leftFromText="141" w:rightFromText="141" w:vertAnchor="text" w:horzAnchor="page" w:tblpX="1276" w:tblpY="244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5"/>
        <w:gridCol w:w="1525"/>
        <w:gridCol w:w="1743"/>
        <w:gridCol w:w="1416"/>
        <w:gridCol w:w="1416"/>
      </w:tblGrid>
      <w:tr w:rsidR="00DD7DD6" w:rsidTr="00B639AB">
        <w:trPr>
          <w:cantSplit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Pr="000F1247" w:rsidRDefault="00DD7DD6" w:rsidP="00B639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Numero esperti esterni </w:t>
            </w:r>
            <w:r w:rsidRPr="000F1247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Pr="000F1247" w:rsidRDefault="00DD7DD6" w:rsidP="00B639AB">
            <w:pPr>
              <w:pStyle w:val="Titolo2"/>
              <w:rPr>
                <w:rFonts w:eastAsia="SimSun"/>
                <w:sz w:val="20"/>
                <w:szCs w:val="20"/>
                <w:u w:val="none"/>
              </w:rPr>
            </w:pPr>
            <w:r w:rsidRPr="000F1247">
              <w:rPr>
                <w:rFonts w:eastAsia="SimSun"/>
                <w:sz w:val="20"/>
                <w:szCs w:val="20"/>
                <w:u w:val="none"/>
              </w:rPr>
              <w:t xml:space="preserve">                 Ore previste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Pr="000F1247" w:rsidRDefault="00DD7DD6" w:rsidP="00B639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Costo orario, </w:t>
            </w:r>
            <w:r w:rsidRPr="000F1247">
              <w:rPr>
                <w:rFonts w:ascii="Arial" w:hAnsi="Arial" w:cs="Arial"/>
                <w:b/>
                <w:bCs/>
                <w:sz w:val="20"/>
                <w:szCs w:val="20"/>
              </w:rPr>
              <w:t>compenso forfettario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lordo stato onnicomprensivo</w:t>
            </w:r>
          </w:p>
        </w:tc>
      </w:tr>
      <w:tr w:rsidR="00DD7DD6" w:rsidTr="00B639AB">
        <w:trPr>
          <w:cantSplit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pStyle w:val="Titolo2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progettazione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pStyle w:val="Titolo2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pStyle w:val="Titolo2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progettazione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Default="00DD7DD6" w:rsidP="00B639AB">
            <w:pPr>
              <w:pStyle w:val="Titolo2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insegnamento</w:t>
            </w:r>
          </w:p>
        </w:tc>
      </w:tr>
      <w:tr w:rsidR="00DD7DD6" w:rsidTr="00B639AB">
        <w:trPr>
          <w:cantSplit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cantSplit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cantSplit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7DD6" w:rsidTr="00B639AB">
        <w:trPr>
          <w:cantSplit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Default="00DD7DD6" w:rsidP="00B639A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7DD6" w:rsidRDefault="00DD7DD6" w:rsidP="00DD7DD6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</w:p>
    <w:p w:rsidR="00DD7DD6" w:rsidRDefault="00DD7DD6" w:rsidP="00DD7DD6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N.B.: </w:t>
      </w:r>
      <w:r>
        <w:rPr>
          <w:rFonts w:ascii="Arial" w:hAnsi="Arial" w:cs="Arial"/>
        </w:rPr>
        <w:t>Nel caso venga impegnato personale esterno alla scuola occorre far compilare la “scheda esperto esterno”</w:t>
      </w:r>
      <w:r w:rsidR="00F0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(allegato 3)</w:t>
      </w:r>
    </w:p>
    <w:p w:rsidR="00DD7DD6" w:rsidRDefault="00DD7DD6" w:rsidP="00DD7DD6">
      <w:pPr>
        <w:tabs>
          <w:tab w:val="left" w:pos="6545"/>
          <w:tab w:val="left" w:pos="9665"/>
          <w:tab w:val="left" w:pos="10800"/>
        </w:tabs>
        <w:ind w:left="-15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lastRenderedPageBreak/>
        <w:t xml:space="preserve">1.6 - Beni e servizi </w:t>
      </w:r>
      <w:r>
        <w:rPr>
          <w:rFonts w:ascii="Arial" w:hAnsi="Arial" w:cs="Arial"/>
          <w:i/>
          <w:iCs/>
          <w:sz w:val="18"/>
          <w:szCs w:val="18"/>
        </w:rPr>
        <w:t>(Indicare le risorse logistiche ed organizzative che si prevede di utilizzare per la realizzazione. Separare gli acquisti da effettuare per anno finanziario)</w:t>
      </w:r>
      <w:r>
        <w:t>.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4360"/>
      </w:tblGrid>
      <w:tr w:rsidR="00DD7DD6" w:rsidTr="00B639AB"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Pr="00F069EC" w:rsidRDefault="00DD7DD6" w:rsidP="00F069EC">
            <w:pPr>
              <w:pStyle w:val="Titolo4"/>
              <w:spacing w:after="240"/>
              <w:jc w:val="center"/>
              <w:rPr>
                <w:b/>
                <w:sz w:val="20"/>
                <w:szCs w:val="20"/>
              </w:rPr>
            </w:pPr>
            <w:r w:rsidRPr="00F069EC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D6" w:rsidRPr="00F069EC" w:rsidRDefault="00DD7DD6" w:rsidP="00F069EC">
            <w:pPr>
              <w:pStyle w:val="Titolo5"/>
              <w:spacing w:after="240"/>
              <w:rPr>
                <w:b/>
                <w:color w:val="auto"/>
                <w:sz w:val="20"/>
                <w:szCs w:val="20"/>
              </w:rPr>
            </w:pPr>
            <w:r w:rsidRPr="00F069EC">
              <w:rPr>
                <w:b/>
                <w:color w:val="auto"/>
                <w:sz w:val="20"/>
                <w:szCs w:val="20"/>
              </w:rPr>
              <w:t xml:space="preserve">Stima fabbisogno </w:t>
            </w:r>
          </w:p>
        </w:tc>
      </w:tr>
      <w:tr w:rsidR="00DD7DD6" w:rsidTr="00B639AB"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6" w:rsidRPr="00F069EC" w:rsidRDefault="00DD7DD6" w:rsidP="00B639AB">
            <w:pPr>
              <w:pStyle w:val="Testonotaapidipagina"/>
              <w:spacing w:line="360" w:lineRule="auto"/>
              <w:rPr>
                <w:rFonts w:ascii="Arial" w:hAnsi="Arial" w:cs="Arial"/>
              </w:rPr>
            </w:pPr>
            <w:r w:rsidRPr="00F069EC">
              <w:rPr>
                <w:rFonts w:ascii="Arial" w:hAnsi="Arial" w:cs="Arial"/>
              </w:rPr>
              <w:t>Materiale di facile consumo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Pr="00F069EC" w:rsidRDefault="00DD7DD6" w:rsidP="00B639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DD6" w:rsidTr="00B639AB"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6" w:rsidRPr="00F069EC" w:rsidRDefault="00DD7DD6" w:rsidP="00B639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9EC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Pr="00F069EC" w:rsidRDefault="00DD7DD6" w:rsidP="00B639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DD6" w:rsidTr="00B639AB"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6" w:rsidRPr="00F069EC" w:rsidRDefault="00DD7DD6" w:rsidP="00B639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9EC">
              <w:rPr>
                <w:rFonts w:ascii="Arial" w:hAnsi="Arial" w:cs="Arial"/>
                <w:sz w:val="20"/>
                <w:szCs w:val="20"/>
              </w:rPr>
              <w:t>Materiale inventariabile (spese di investimento)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Pr="00F069EC" w:rsidRDefault="00DD7DD6" w:rsidP="00B639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DD6" w:rsidTr="00B639AB"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D6" w:rsidRPr="00F069EC" w:rsidRDefault="00DD7DD6" w:rsidP="00B639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9EC">
              <w:rPr>
                <w:rFonts w:ascii="Arial" w:hAnsi="Arial" w:cs="Arial"/>
                <w:sz w:val="20"/>
                <w:szCs w:val="20"/>
              </w:rPr>
              <w:t>Varie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D6" w:rsidRPr="00F069EC" w:rsidRDefault="00DD7DD6" w:rsidP="00B639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DD6" w:rsidRDefault="00DD7DD6" w:rsidP="00DD7DD6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DD7DD6" w:rsidRDefault="001622EE" w:rsidP="00DD7DD6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="00DD7DD6">
        <w:rPr>
          <w:rFonts w:ascii="Arial" w:hAnsi="Arial" w:cs="Arial"/>
        </w:rPr>
        <w:t xml:space="preserve"> previsto l’uso di locali esterni? </w:t>
      </w:r>
    </w:p>
    <w:p w:rsidR="00DD7DD6" w:rsidRDefault="00DD7DD6" w:rsidP="00DD7DD6">
      <w:pPr>
        <w:tabs>
          <w:tab w:val="left" w:pos="6545"/>
          <w:tab w:val="left" w:pos="10800"/>
        </w:tabs>
        <w:spacing w:line="360" w:lineRule="auto"/>
        <w:ind w:left="-15"/>
        <w:rPr>
          <w:rFonts w:ascii="Arial" w:hAnsi="Arial" w:cs="Arial"/>
        </w:rPr>
      </w:pPr>
      <w:r>
        <w:rPr>
          <w:rFonts w:ascii="Arial" w:hAnsi="Arial" w:cs="Arial"/>
        </w:rPr>
        <w:t>Se SI’ specificare: ________________________________________________________________</w:t>
      </w:r>
    </w:p>
    <w:p w:rsidR="00DD7DD6" w:rsidRDefault="00DD7DD6" w:rsidP="00DD7DD6">
      <w:pPr>
        <w:tabs>
          <w:tab w:val="left" w:pos="6545"/>
          <w:tab w:val="left" w:pos="10800"/>
        </w:tabs>
        <w:spacing w:line="360" w:lineRule="auto"/>
        <w:ind w:left="-1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______________________________________________________________________________.</w:t>
      </w:r>
    </w:p>
    <w:p w:rsidR="00DD7DD6" w:rsidRDefault="00DD7DD6" w:rsidP="00DD7DD6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  <w:r>
        <w:rPr>
          <w:rFonts w:ascii="Arial" w:hAnsi="Arial" w:cs="Arial"/>
        </w:rPr>
        <w:t>Data, _______________</w:t>
      </w:r>
    </w:p>
    <w:p w:rsidR="00DD7DD6" w:rsidRDefault="00DD7DD6" w:rsidP="00DD7DD6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RESPONSABILE DEL PROGETTO</w:t>
      </w:r>
    </w:p>
    <w:p w:rsidR="00DD7DD6" w:rsidRDefault="00DD7DD6" w:rsidP="00DD7DD6">
      <w:pPr>
        <w:pStyle w:val="Testonotaapidipagin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Prof./Prof.ssa __________________________</w:t>
      </w: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DD7DD6" w:rsidRDefault="00DD7DD6" w:rsidP="00DD7DD6">
      <w:pPr>
        <w:pStyle w:val="Testonotaapidipagina"/>
        <w:rPr>
          <w:rFonts w:ascii="Arial" w:hAnsi="Arial" w:cs="Arial"/>
        </w:rPr>
      </w:pPr>
    </w:p>
    <w:p w:rsidR="00FC6853" w:rsidRDefault="00FC6853"/>
    <w:sectPr w:rsidR="00FC68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D6" w:rsidRDefault="00DD7DD6" w:rsidP="00DD7DD6">
      <w:pPr>
        <w:spacing w:after="0" w:line="240" w:lineRule="auto"/>
      </w:pPr>
      <w:r>
        <w:separator/>
      </w:r>
    </w:p>
  </w:endnote>
  <w:endnote w:type="continuationSeparator" w:id="0">
    <w:p w:rsidR="00DD7DD6" w:rsidRDefault="00DD7DD6" w:rsidP="00DD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647267"/>
      <w:docPartObj>
        <w:docPartGallery w:val="Page Numbers (Bottom of Page)"/>
        <w:docPartUnique/>
      </w:docPartObj>
    </w:sdtPr>
    <w:sdtEndPr/>
    <w:sdtContent>
      <w:p w:rsidR="00F069EC" w:rsidRDefault="00F069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FC">
          <w:rPr>
            <w:noProof/>
          </w:rPr>
          <w:t>2</w:t>
        </w:r>
        <w:r>
          <w:fldChar w:fldCharType="end"/>
        </w:r>
      </w:p>
    </w:sdtContent>
  </w:sdt>
  <w:p w:rsidR="00F069EC" w:rsidRDefault="00F069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D6" w:rsidRDefault="00DD7DD6" w:rsidP="00DD7DD6">
      <w:pPr>
        <w:spacing w:after="0" w:line="240" w:lineRule="auto"/>
      </w:pPr>
      <w:r>
        <w:separator/>
      </w:r>
    </w:p>
  </w:footnote>
  <w:footnote w:type="continuationSeparator" w:id="0">
    <w:p w:rsidR="00DD7DD6" w:rsidRDefault="00DD7DD6" w:rsidP="00DD7DD6">
      <w:pPr>
        <w:spacing w:after="0" w:line="240" w:lineRule="auto"/>
      </w:pPr>
      <w:r>
        <w:continuationSeparator/>
      </w:r>
    </w:p>
  </w:footnote>
  <w:footnote w:id="1">
    <w:p w:rsidR="00DD7DD6" w:rsidRDefault="00DD7DD6" w:rsidP="00DD7DD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ore si intendono di 60 minuti.</w:t>
      </w:r>
    </w:p>
    <w:p w:rsidR="00DD7DD6" w:rsidRDefault="00DD7DD6" w:rsidP="00DD7DD6">
      <w:pPr>
        <w:pStyle w:val="Testonotaapidipagina"/>
      </w:pPr>
    </w:p>
  </w:footnote>
  <w:footnote w:id="2">
    <w:p w:rsidR="00DD7DD6" w:rsidRDefault="00DD7DD6" w:rsidP="00DD7DD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ore si intendono di 60 minuti.</w:t>
      </w:r>
    </w:p>
    <w:p w:rsidR="00DD7DD6" w:rsidRDefault="00DD7DD6" w:rsidP="00DD7DD6">
      <w:pPr>
        <w:pStyle w:val="Testonotaapidipagina"/>
      </w:pPr>
    </w:p>
  </w:footnote>
  <w:footnote w:id="3">
    <w:p w:rsidR="00DD7DD6" w:rsidRDefault="00DD7DD6" w:rsidP="00DD7DD6">
      <w:pPr>
        <w:pStyle w:val="Testonotaapidipagina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Nel caso il progetto preveda prestazioni di esperti esterni, agli stessi va fatta compilare la scheda allegata 3.</w:t>
      </w:r>
    </w:p>
    <w:p w:rsidR="00DD7DD6" w:rsidRDefault="00DD7DD6" w:rsidP="00DD7DD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93"/>
    <w:multiLevelType w:val="hybridMultilevel"/>
    <w:tmpl w:val="A98AA06C"/>
    <w:lvl w:ilvl="0" w:tplc="374E2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64548"/>
    <w:multiLevelType w:val="multilevel"/>
    <w:tmpl w:val="39D05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720"/>
      </w:pPr>
      <w:rPr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1080"/>
      </w:pPr>
      <w:rPr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440"/>
      </w:pPr>
      <w:rPr>
        <w:b/>
        <w:bCs/>
        <w:i w:val="0"/>
        <w:i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D6"/>
    <w:rsid w:val="001130E3"/>
    <w:rsid w:val="001622EE"/>
    <w:rsid w:val="001F2B24"/>
    <w:rsid w:val="007513FC"/>
    <w:rsid w:val="009F0A12"/>
    <w:rsid w:val="00D06301"/>
    <w:rsid w:val="00D537A6"/>
    <w:rsid w:val="00DD7DD6"/>
    <w:rsid w:val="00EF42E9"/>
    <w:rsid w:val="00F069EC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7889-4184-4C0E-8016-E7FD2DF9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DD6"/>
    <w:pPr>
      <w:spacing w:after="200" w:line="276" w:lineRule="auto"/>
    </w:pPr>
    <w:rPr>
      <w:rFonts w:ascii="Calibri" w:eastAsia="Calibri" w:hAnsi="Calibri" w:cs="Times New Roman"/>
      <w:lang w:eastAsia="it-IT"/>
    </w:rPr>
  </w:style>
  <w:style w:type="paragraph" w:styleId="Titolo2">
    <w:name w:val="heading 2"/>
    <w:basedOn w:val="Normale"/>
    <w:link w:val="Titolo2Carattere"/>
    <w:uiPriority w:val="99"/>
    <w:unhideWhenUsed/>
    <w:qFormat/>
    <w:rsid w:val="00DD7DD6"/>
    <w:pPr>
      <w:keepNext/>
      <w:tabs>
        <w:tab w:val="left" w:pos="5387"/>
        <w:tab w:val="left" w:pos="5670"/>
      </w:tabs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olo4">
    <w:name w:val="heading 4"/>
    <w:basedOn w:val="Normale"/>
    <w:link w:val="Titolo4Carattere"/>
    <w:uiPriority w:val="99"/>
    <w:unhideWhenUsed/>
    <w:qFormat/>
    <w:rsid w:val="00DD7DD6"/>
    <w:pPr>
      <w:keepNext/>
      <w:spacing w:after="0" w:line="240" w:lineRule="auto"/>
      <w:ind w:firstLine="708"/>
      <w:outlineLvl w:val="3"/>
    </w:pPr>
    <w:rPr>
      <w:rFonts w:ascii="Arial" w:eastAsia="Arial Unicode MS" w:hAnsi="Arial" w:cs="Arial"/>
      <w:sz w:val="24"/>
      <w:szCs w:val="24"/>
    </w:rPr>
  </w:style>
  <w:style w:type="paragraph" w:styleId="Titolo5">
    <w:name w:val="heading 5"/>
    <w:basedOn w:val="Normale"/>
    <w:link w:val="Titolo5Carattere"/>
    <w:uiPriority w:val="99"/>
    <w:unhideWhenUsed/>
    <w:qFormat/>
    <w:rsid w:val="00DD7DD6"/>
    <w:pPr>
      <w:keepNext/>
      <w:tabs>
        <w:tab w:val="left" w:pos="5670"/>
      </w:tabs>
      <w:spacing w:after="0" w:line="240" w:lineRule="auto"/>
      <w:jc w:val="center"/>
      <w:outlineLvl w:val="4"/>
    </w:pPr>
    <w:rPr>
      <w:rFonts w:ascii="Arial" w:eastAsia="Arial Unicode MS" w:hAnsi="Arial" w:cs="Arial"/>
      <w:color w:val="000080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DD7DD6"/>
    <w:pPr>
      <w:spacing w:before="240" w:after="60"/>
      <w:outlineLvl w:val="5"/>
    </w:pPr>
    <w:rPr>
      <w:rFonts w:eastAsia="Times New Roman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D7DD6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D7DD6"/>
    <w:rPr>
      <w:rFonts w:ascii="Arial" w:eastAsia="Arial Unicode MS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D7DD6"/>
    <w:rPr>
      <w:rFonts w:ascii="Arial" w:eastAsia="Arial Unicode MS" w:hAnsi="Arial" w:cs="Arial"/>
      <w:color w:val="000080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D7DD6"/>
    <w:rPr>
      <w:rFonts w:ascii="Calibri" w:eastAsia="Times New Roman" w:hAnsi="Calibri" w:cs="Calibri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D7DD6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7DD6"/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xBrc1">
    <w:name w:val="TxBr_c1"/>
    <w:basedOn w:val="Normale"/>
    <w:rsid w:val="00DD7DD6"/>
    <w:pPr>
      <w:widowControl w:val="0"/>
      <w:spacing w:after="0" w:line="240" w:lineRule="atLeast"/>
      <w:jc w:val="center"/>
    </w:pPr>
    <w:rPr>
      <w:rFonts w:ascii="Times New Roman" w:eastAsia="SimSun" w:hAnsi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DD7DD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06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EC"/>
    <w:rPr>
      <w:rFonts w:ascii="Calibri" w:eastAsia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6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EC"/>
    <w:rPr>
      <w:rFonts w:ascii="Calibri" w:eastAsia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Claudia</cp:lastModifiedBy>
  <cp:revision>2</cp:revision>
  <dcterms:created xsi:type="dcterms:W3CDTF">2023-10-09T07:41:00Z</dcterms:created>
  <dcterms:modified xsi:type="dcterms:W3CDTF">2023-10-09T07:41:00Z</dcterms:modified>
</cp:coreProperties>
</file>